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5F5F" w14:textId="5941CB3E" w:rsidR="0004530F" w:rsidRPr="00FC4894" w:rsidRDefault="0004530F" w:rsidP="0004530F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4</w:t>
      </w:r>
    </w:p>
    <w:p w14:paraId="1348B9FC" w14:textId="2534A7A9" w:rsidR="0004530F" w:rsidRPr="00FC4894" w:rsidRDefault="0004530F" w:rsidP="0004530F">
      <w:pPr>
        <w:jc w:val="right"/>
        <w:rPr>
          <w:rFonts w:ascii="Times New Roman" w:eastAsia="Times New Roman" w:hAnsi="Times New Roman" w:cs="Times New Roman"/>
          <w:bCs/>
          <w:kern w:val="20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do </w:t>
      </w:r>
      <w:r w:rsidR="004C4682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Komunikatu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Prorektora ds. Studenckich</w:t>
      </w:r>
      <w:r w:rsidR="004C4682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PŁ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br/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 </w:t>
      </w:r>
      <w:bookmarkStart w:id="0" w:name="_GoBack"/>
      <w:bookmarkEnd w:id="0"/>
      <w:r w:rsidRPr="00D16AB6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lipca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r.</w:t>
      </w:r>
    </w:p>
    <w:p w14:paraId="5F5BF3A1" w14:textId="77777777" w:rsidR="0004530F" w:rsidRDefault="0004530F" w:rsidP="00620EAA">
      <w:pPr>
        <w:jc w:val="center"/>
        <w:rPr>
          <w:b/>
          <w:bCs/>
          <w:sz w:val="20"/>
          <w:szCs w:val="20"/>
        </w:rPr>
      </w:pPr>
    </w:p>
    <w:p w14:paraId="031D29B7" w14:textId="77777777" w:rsidR="00D16AB6" w:rsidRDefault="00D16AB6" w:rsidP="00620EAA">
      <w:pPr>
        <w:jc w:val="center"/>
        <w:rPr>
          <w:b/>
          <w:bCs/>
          <w:sz w:val="22"/>
          <w:szCs w:val="22"/>
        </w:rPr>
      </w:pPr>
    </w:p>
    <w:p w14:paraId="2E5F31E0" w14:textId="10D6040F" w:rsidR="00240B53" w:rsidRPr="00D16AB6" w:rsidRDefault="00240B53" w:rsidP="00D16AB6">
      <w:pPr>
        <w:jc w:val="center"/>
        <w:rPr>
          <w:sz w:val="22"/>
          <w:szCs w:val="22"/>
        </w:rPr>
      </w:pPr>
      <w:r w:rsidRPr="00D16AB6">
        <w:rPr>
          <w:b/>
          <w:bCs/>
          <w:sz w:val="22"/>
          <w:szCs w:val="22"/>
        </w:rPr>
        <w:t xml:space="preserve">Zasady uczestnictwa </w:t>
      </w:r>
      <w:r w:rsidR="00F30DAB" w:rsidRPr="00D16AB6">
        <w:rPr>
          <w:b/>
          <w:bCs/>
          <w:sz w:val="22"/>
          <w:szCs w:val="22"/>
        </w:rPr>
        <w:t xml:space="preserve">studentów </w:t>
      </w:r>
      <w:r w:rsidR="0004530F" w:rsidRPr="00D16AB6">
        <w:rPr>
          <w:b/>
          <w:bCs/>
          <w:sz w:val="22"/>
          <w:szCs w:val="22"/>
        </w:rPr>
        <w:t xml:space="preserve">i uczestników studiów doktoranckich </w:t>
      </w:r>
      <w:r w:rsidRPr="00D16AB6">
        <w:rPr>
          <w:b/>
          <w:bCs/>
          <w:sz w:val="22"/>
          <w:szCs w:val="22"/>
        </w:rPr>
        <w:t xml:space="preserve">w </w:t>
      </w:r>
      <w:r w:rsidR="00620EAA" w:rsidRPr="00D16AB6">
        <w:rPr>
          <w:b/>
          <w:bCs/>
          <w:sz w:val="22"/>
          <w:szCs w:val="22"/>
        </w:rPr>
        <w:t>pisemny</w:t>
      </w:r>
      <w:r w:rsidR="00F30DAB" w:rsidRPr="00D16AB6">
        <w:rPr>
          <w:b/>
          <w:bCs/>
          <w:sz w:val="22"/>
          <w:szCs w:val="22"/>
        </w:rPr>
        <w:t>ch</w:t>
      </w:r>
      <w:r w:rsidR="00620EAA" w:rsidRPr="00D16AB6">
        <w:rPr>
          <w:b/>
          <w:bCs/>
          <w:sz w:val="22"/>
          <w:szCs w:val="22"/>
        </w:rPr>
        <w:t xml:space="preserve"> </w:t>
      </w:r>
      <w:r w:rsidRPr="00D16AB6">
        <w:rPr>
          <w:b/>
          <w:bCs/>
          <w:sz w:val="22"/>
          <w:szCs w:val="22"/>
        </w:rPr>
        <w:t>egzamin</w:t>
      </w:r>
      <w:r w:rsidR="00F30DAB" w:rsidRPr="00D16AB6">
        <w:rPr>
          <w:b/>
          <w:bCs/>
          <w:sz w:val="22"/>
          <w:szCs w:val="22"/>
        </w:rPr>
        <w:t>ach</w:t>
      </w:r>
      <w:r w:rsidRPr="00D16AB6">
        <w:rPr>
          <w:b/>
          <w:bCs/>
          <w:sz w:val="22"/>
          <w:szCs w:val="22"/>
        </w:rPr>
        <w:t>/zaliczeni</w:t>
      </w:r>
      <w:r w:rsidR="00F30DAB" w:rsidRPr="00D16AB6">
        <w:rPr>
          <w:b/>
          <w:bCs/>
          <w:sz w:val="22"/>
          <w:szCs w:val="22"/>
        </w:rPr>
        <w:t>ach</w:t>
      </w:r>
      <w:r w:rsidRPr="00D16AB6">
        <w:rPr>
          <w:b/>
          <w:bCs/>
          <w:sz w:val="22"/>
          <w:szCs w:val="22"/>
        </w:rPr>
        <w:t xml:space="preserve"> </w:t>
      </w:r>
      <w:r w:rsidR="00620EAA" w:rsidRPr="00D16AB6">
        <w:rPr>
          <w:b/>
          <w:bCs/>
          <w:sz w:val="22"/>
          <w:szCs w:val="22"/>
        </w:rPr>
        <w:t>przeprowadzany</w:t>
      </w:r>
      <w:r w:rsidR="00F30DAB" w:rsidRPr="00D16AB6">
        <w:rPr>
          <w:b/>
          <w:bCs/>
          <w:sz w:val="22"/>
          <w:szCs w:val="22"/>
        </w:rPr>
        <w:t>ch</w:t>
      </w:r>
      <w:r w:rsidR="00620EAA" w:rsidRPr="00D16AB6">
        <w:rPr>
          <w:b/>
          <w:bCs/>
          <w:sz w:val="22"/>
          <w:szCs w:val="22"/>
        </w:rPr>
        <w:t xml:space="preserve"> </w:t>
      </w:r>
      <w:r w:rsidR="00F30DAB" w:rsidRPr="00D16AB6">
        <w:rPr>
          <w:b/>
          <w:bCs/>
          <w:sz w:val="22"/>
          <w:szCs w:val="22"/>
        </w:rPr>
        <w:t xml:space="preserve">w pomieszczeniach Politechniki Łódzkiej </w:t>
      </w:r>
      <w:r w:rsidR="00FD1FBD" w:rsidRPr="00D16AB6">
        <w:rPr>
          <w:b/>
          <w:bCs/>
          <w:sz w:val="22"/>
          <w:szCs w:val="22"/>
        </w:rPr>
        <w:br/>
      </w:r>
      <w:r w:rsidR="00620EAA" w:rsidRPr="00D16AB6">
        <w:rPr>
          <w:b/>
          <w:bCs/>
          <w:sz w:val="22"/>
          <w:szCs w:val="22"/>
        </w:rPr>
        <w:t xml:space="preserve">w </w:t>
      </w:r>
      <w:r w:rsidR="00F30DAB" w:rsidRPr="00D16AB6">
        <w:rPr>
          <w:b/>
          <w:bCs/>
          <w:sz w:val="22"/>
          <w:szCs w:val="22"/>
        </w:rPr>
        <w:t>okresie ograniczenia funkcjonowania uczelni w związku z zapobieganiem, przeciwdziałaniem i zwalczaniem COVID-19</w:t>
      </w:r>
    </w:p>
    <w:p w14:paraId="028211FC" w14:textId="77777777" w:rsidR="00FD1FBD" w:rsidRPr="00D16AB6" w:rsidRDefault="00FD1FBD">
      <w:pPr>
        <w:rPr>
          <w:sz w:val="22"/>
          <w:szCs w:val="22"/>
        </w:rPr>
      </w:pPr>
    </w:p>
    <w:p w14:paraId="15092D21" w14:textId="77777777" w:rsidR="00620EAA" w:rsidRPr="00D16AB6" w:rsidRDefault="00E34CC5" w:rsidP="00620EA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Podczas egzaminu</w:t>
      </w:r>
      <w:r w:rsidR="00620EAA" w:rsidRPr="00D16AB6">
        <w:rPr>
          <w:sz w:val="22"/>
          <w:szCs w:val="22"/>
        </w:rPr>
        <w:t>/zaliczenia</w:t>
      </w:r>
      <w:r w:rsidRPr="00D16AB6">
        <w:rPr>
          <w:sz w:val="22"/>
          <w:szCs w:val="22"/>
        </w:rPr>
        <w:t xml:space="preserve"> w sali mogą przebywać wyłącznie zdający i nauczyciel przeprowadzający egzamin/zaliczenie.</w:t>
      </w:r>
    </w:p>
    <w:p w14:paraId="1C1511CC" w14:textId="77777777" w:rsidR="00620EAA" w:rsidRPr="00D16AB6" w:rsidRDefault="00E34CC5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W </w:t>
      </w:r>
      <w:r w:rsidR="009647AF" w:rsidRPr="00D16AB6">
        <w:rPr>
          <w:sz w:val="22"/>
          <w:szCs w:val="22"/>
        </w:rPr>
        <w:t>egzamin</w:t>
      </w:r>
      <w:r w:rsidRPr="00D16AB6">
        <w:rPr>
          <w:sz w:val="22"/>
          <w:szCs w:val="22"/>
        </w:rPr>
        <w:t>ie</w:t>
      </w:r>
      <w:r w:rsidR="009647AF" w:rsidRPr="00D16AB6">
        <w:rPr>
          <w:sz w:val="22"/>
          <w:szCs w:val="22"/>
        </w:rPr>
        <w:t>/zaliczeni</w:t>
      </w:r>
      <w:r w:rsidRPr="00D16AB6">
        <w:rPr>
          <w:sz w:val="22"/>
          <w:szCs w:val="22"/>
        </w:rPr>
        <w:t>u</w:t>
      </w:r>
      <w:r w:rsidR="009647AF" w:rsidRPr="00D16AB6">
        <w:rPr>
          <w:sz w:val="22"/>
          <w:szCs w:val="22"/>
        </w:rPr>
        <w:t xml:space="preserve"> może </w:t>
      </w:r>
      <w:r w:rsidRPr="00D16AB6">
        <w:rPr>
          <w:sz w:val="22"/>
          <w:szCs w:val="22"/>
        </w:rPr>
        <w:t>uczestniczyć</w:t>
      </w:r>
      <w:r w:rsidR="009647AF" w:rsidRPr="00D16AB6">
        <w:rPr>
          <w:sz w:val="22"/>
          <w:szCs w:val="22"/>
        </w:rPr>
        <w:t xml:space="preserve"> wyłącznie osoba zdrowa, bez objawów chorobowych sugerujących chorobę zakaźną.</w:t>
      </w:r>
    </w:p>
    <w:p w14:paraId="6F588B89" w14:textId="77777777" w:rsidR="00620EAA" w:rsidRPr="00D16AB6" w:rsidRDefault="00B369D2" w:rsidP="00620EA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W egzaminie/zaliczeniu nie może </w:t>
      </w:r>
      <w:r w:rsidR="00E34CC5" w:rsidRPr="00D16AB6">
        <w:rPr>
          <w:sz w:val="22"/>
          <w:szCs w:val="22"/>
        </w:rPr>
        <w:t xml:space="preserve">uczestniczyć </w:t>
      </w:r>
      <w:r w:rsidRPr="00D16AB6">
        <w:rPr>
          <w:sz w:val="22"/>
          <w:szCs w:val="22"/>
        </w:rPr>
        <w:t>osoba</w:t>
      </w:r>
      <w:r w:rsidR="00E34CC5" w:rsidRPr="00D16AB6">
        <w:rPr>
          <w:sz w:val="22"/>
          <w:szCs w:val="22"/>
        </w:rPr>
        <w:t>,</w:t>
      </w:r>
      <w:r w:rsidRPr="00D16AB6">
        <w:rPr>
          <w:sz w:val="22"/>
          <w:szCs w:val="22"/>
        </w:rPr>
        <w:t xml:space="preserve"> która</w:t>
      </w:r>
      <w:r w:rsidR="00E34CC5" w:rsidRPr="00D16AB6">
        <w:rPr>
          <w:sz w:val="22"/>
          <w:szCs w:val="22"/>
        </w:rPr>
        <w:t xml:space="preserve"> przebywa w domu z osobą na kwarantannie lub izolacji w warunkach domowych albo sam</w:t>
      </w:r>
      <w:r w:rsidRPr="00D16AB6">
        <w:rPr>
          <w:sz w:val="22"/>
          <w:szCs w:val="22"/>
        </w:rPr>
        <w:t>a</w:t>
      </w:r>
      <w:r w:rsidR="00E34CC5" w:rsidRPr="00D16AB6">
        <w:rPr>
          <w:sz w:val="22"/>
          <w:szCs w:val="22"/>
        </w:rPr>
        <w:t xml:space="preserve"> jest objęt</w:t>
      </w:r>
      <w:r w:rsidRPr="00D16AB6">
        <w:rPr>
          <w:sz w:val="22"/>
          <w:szCs w:val="22"/>
        </w:rPr>
        <w:t>a</w:t>
      </w:r>
      <w:r w:rsidR="00E34CC5" w:rsidRPr="00D16AB6">
        <w:rPr>
          <w:sz w:val="22"/>
          <w:szCs w:val="22"/>
        </w:rPr>
        <w:t xml:space="preserve"> kwarantanną lub izolacją w warunkach domowych.</w:t>
      </w:r>
    </w:p>
    <w:p w14:paraId="46DE40C0" w14:textId="3E0A5C9A" w:rsidR="00D457C9" w:rsidRPr="00D16AB6" w:rsidRDefault="00D457C9" w:rsidP="00D457C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Osoby, które nie mogą wziąć udziału w egzaminie/zaliczeniu z powodów wymienionych w pkt. 2 i 3 są obowiązane do wcześniejszego powiadomienia prowadzącego</w:t>
      </w:r>
      <w:r w:rsidR="00FE7DC0" w:rsidRPr="00D16AB6">
        <w:rPr>
          <w:sz w:val="22"/>
          <w:szCs w:val="22"/>
        </w:rPr>
        <w:t xml:space="preserve"> drogą telefoniczną lub mailową</w:t>
      </w:r>
      <w:r w:rsidRPr="00D16AB6">
        <w:rPr>
          <w:sz w:val="22"/>
          <w:szCs w:val="22"/>
        </w:rPr>
        <w:t>. Dla osób tych wyznaczony zostanie dodatkowy termin zaliczenia.</w:t>
      </w:r>
    </w:p>
    <w:p w14:paraId="32EDEB1A" w14:textId="77777777" w:rsidR="00620EAA" w:rsidRPr="00D16AB6" w:rsidRDefault="00CC0058" w:rsidP="009647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Studenci przystępujący do </w:t>
      </w:r>
      <w:r w:rsidR="00620EAA" w:rsidRPr="00D16AB6">
        <w:rPr>
          <w:sz w:val="22"/>
          <w:szCs w:val="22"/>
        </w:rPr>
        <w:t>egzaminu/</w:t>
      </w:r>
      <w:r w:rsidRPr="00D16AB6">
        <w:rPr>
          <w:sz w:val="22"/>
          <w:szCs w:val="22"/>
        </w:rPr>
        <w:t xml:space="preserve">zaliczenia składają na dostarczonym przez prowadzącego wzorze oświadczenie o </w:t>
      </w:r>
      <w:r w:rsidR="00E34CC5" w:rsidRPr="00D16AB6">
        <w:rPr>
          <w:sz w:val="22"/>
          <w:szCs w:val="22"/>
        </w:rPr>
        <w:t>stanie zdrowia i dobrowolności przystąpienia do egzaminu w uczelni.</w:t>
      </w:r>
    </w:p>
    <w:p w14:paraId="6C610050" w14:textId="77777777" w:rsidR="00620EAA" w:rsidRPr="00D16AB6" w:rsidRDefault="009647AF" w:rsidP="009647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Zdający nie mogą wnosić na salę, w której odbywa się egzamin/zaliczenie zbędnych rzeczy, w tym</w:t>
      </w:r>
      <w:r w:rsidR="00B369D2" w:rsidRPr="00D16AB6">
        <w:rPr>
          <w:sz w:val="22"/>
          <w:szCs w:val="22"/>
        </w:rPr>
        <w:t xml:space="preserve"> toreb,</w:t>
      </w:r>
      <w:r w:rsidRPr="00D16AB6">
        <w:rPr>
          <w:sz w:val="22"/>
          <w:szCs w:val="22"/>
        </w:rPr>
        <w:t xml:space="preserve"> książek, telefonów komórkowych, maskotek, jedzenia i napojów</w:t>
      </w:r>
      <w:r w:rsidR="00B369D2" w:rsidRPr="00D16AB6">
        <w:rPr>
          <w:sz w:val="22"/>
          <w:szCs w:val="22"/>
        </w:rPr>
        <w:t xml:space="preserve"> itp</w:t>
      </w:r>
      <w:r w:rsidRPr="00D16AB6">
        <w:rPr>
          <w:sz w:val="22"/>
          <w:szCs w:val="22"/>
        </w:rPr>
        <w:t>.</w:t>
      </w:r>
    </w:p>
    <w:p w14:paraId="6055DBEC" w14:textId="77777777" w:rsidR="00620EAA" w:rsidRPr="00D16AB6" w:rsidRDefault="009647AF" w:rsidP="009647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Na egzaminie każdy zdający korzysta z własnych przyborów piśmienniczych, linijki, cyrkla, kalkulatora itd. </w:t>
      </w:r>
    </w:p>
    <w:p w14:paraId="58E2C513" w14:textId="77777777" w:rsidR="00620EAA" w:rsidRPr="00D16AB6" w:rsidRDefault="009647AF" w:rsidP="009647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Na egzaminie/zaliczeniu korzysta się wyłącznie z kart egzaminacyjnych i papieru dostarczonego przez prowadzącego.</w:t>
      </w:r>
    </w:p>
    <w:p w14:paraId="0EAF49AA" w14:textId="77777777" w:rsidR="00620EAA" w:rsidRPr="00D16AB6" w:rsidRDefault="009647AF" w:rsidP="009647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Zdający </w:t>
      </w:r>
      <w:r w:rsidR="00620EAA" w:rsidRPr="00D16AB6">
        <w:rPr>
          <w:sz w:val="22"/>
          <w:szCs w:val="22"/>
        </w:rPr>
        <w:t xml:space="preserve">studenci </w:t>
      </w:r>
      <w:r w:rsidRPr="00D16AB6">
        <w:rPr>
          <w:sz w:val="22"/>
          <w:szCs w:val="22"/>
        </w:rPr>
        <w:t xml:space="preserve">są zobowiązani do posiadania własnych środków zasłaniających usta i nos - maseczki jedno- lub wielorazowej, przyłbicy – w szczególności w przypadku osób, które ze względów zdrowotnych nie mogą zakrywać ust i nosa maseczką. Uczelnia nie zapewnia maseczek. Osoby bez maseczki lub przyłbicy nie będą wpuszczone na salę egzaminacyjną. </w:t>
      </w:r>
    </w:p>
    <w:p w14:paraId="75A9B77A" w14:textId="62599AA6" w:rsidR="00620EAA" w:rsidRPr="00D16AB6" w:rsidRDefault="009647AF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Zakrywanie ust i nosa obowiązuje </w:t>
      </w:r>
      <w:r w:rsidR="007F5CF3" w:rsidRPr="00D16AB6">
        <w:rPr>
          <w:sz w:val="22"/>
          <w:szCs w:val="22"/>
        </w:rPr>
        <w:t>przed wejściem do sali egzaminacyjnej</w:t>
      </w:r>
      <w:r w:rsidR="00843319" w:rsidRPr="00D16AB6">
        <w:rPr>
          <w:sz w:val="22"/>
          <w:szCs w:val="22"/>
        </w:rPr>
        <w:t xml:space="preserve"> (na terenie budynku)</w:t>
      </w:r>
      <w:r w:rsidR="007F5CF3" w:rsidRPr="00D16AB6">
        <w:rPr>
          <w:sz w:val="22"/>
          <w:szCs w:val="22"/>
        </w:rPr>
        <w:t xml:space="preserve"> i </w:t>
      </w:r>
      <w:r w:rsidRPr="00D16AB6">
        <w:rPr>
          <w:sz w:val="22"/>
          <w:szCs w:val="22"/>
        </w:rPr>
        <w:t xml:space="preserve">na terenie sali egzaminacyjnej, z wyjątkiem </w:t>
      </w:r>
      <w:r w:rsidR="00620EAA" w:rsidRPr="00D16AB6">
        <w:rPr>
          <w:sz w:val="22"/>
          <w:szCs w:val="22"/>
        </w:rPr>
        <w:t xml:space="preserve">właściwego </w:t>
      </w:r>
      <w:r w:rsidRPr="00D16AB6">
        <w:rPr>
          <w:sz w:val="22"/>
          <w:szCs w:val="22"/>
        </w:rPr>
        <w:t>okresu egzaminu</w:t>
      </w:r>
      <w:r w:rsidR="00620EAA" w:rsidRPr="00D16AB6">
        <w:rPr>
          <w:sz w:val="22"/>
          <w:szCs w:val="22"/>
        </w:rPr>
        <w:t xml:space="preserve"> tj.</w:t>
      </w:r>
      <w:r w:rsidRPr="00D16AB6">
        <w:rPr>
          <w:sz w:val="22"/>
          <w:szCs w:val="22"/>
        </w:rPr>
        <w:t xml:space="preserve"> po zajęciu miejsc przez </w:t>
      </w:r>
      <w:r w:rsidR="00406A10" w:rsidRPr="00D16AB6">
        <w:rPr>
          <w:sz w:val="22"/>
          <w:szCs w:val="22"/>
        </w:rPr>
        <w:t xml:space="preserve">wszystkich </w:t>
      </w:r>
      <w:r w:rsidRPr="00D16AB6">
        <w:rPr>
          <w:sz w:val="22"/>
          <w:szCs w:val="22"/>
        </w:rPr>
        <w:t>zdających.</w:t>
      </w:r>
    </w:p>
    <w:p w14:paraId="0AF0B06B" w14:textId="77777777" w:rsidR="00620EAA" w:rsidRPr="00D16AB6" w:rsidRDefault="00E34CC5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Zaleca się posiadanie i korzystanie zarówno przez zdającego jak egzaminatora przez czas trwania egzaminu z jednorazowych rękawiczek ochronnych. Uczelnia nie zapewnia rękawiczek dla zdających studentów. </w:t>
      </w:r>
    </w:p>
    <w:p w14:paraId="4EACBE54" w14:textId="77777777" w:rsidR="00620EAA" w:rsidRPr="00D16AB6" w:rsidRDefault="00E34CC5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Na egzamin należy stawić się z 15 minutowym wyprzedzeniem. </w:t>
      </w:r>
    </w:p>
    <w:p w14:paraId="540E84F7" w14:textId="77777777" w:rsidR="00620EAA" w:rsidRPr="00D16AB6" w:rsidRDefault="00E34CC5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Czekając na wejście do sali egzaminacyjnej, zdający zachowują odpowiedni odstęp (co najmniej 1,5 m) oraz mają zakryte usta i nos.</w:t>
      </w:r>
    </w:p>
    <w:p w14:paraId="4C0FD983" w14:textId="77777777" w:rsidR="00620EAA" w:rsidRPr="00D16AB6" w:rsidRDefault="00E34CC5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Bezpośredni</w:t>
      </w:r>
      <w:r w:rsidR="00B369D2" w:rsidRPr="00D16AB6">
        <w:rPr>
          <w:sz w:val="22"/>
          <w:szCs w:val="22"/>
        </w:rPr>
        <w:t>o</w:t>
      </w:r>
      <w:r w:rsidRPr="00D16AB6">
        <w:rPr>
          <w:sz w:val="22"/>
          <w:szCs w:val="22"/>
        </w:rPr>
        <w:t xml:space="preserve"> przed wejściem do sali należy dokonać dezynfekcji rąk (także odzianych w rękawiczki) przy użyciu płynu dezynfekującego zapewnionego przez uczelnię.</w:t>
      </w:r>
    </w:p>
    <w:p w14:paraId="17185201" w14:textId="77777777" w:rsidR="00620EAA" w:rsidRPr="00D16AB6" w:rsidRDefault="00E34CC5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Do sali egzaminacyjnej zdający wchodzą pojedynczo, na zaproszenie prowadzącego i zajmują wskazane przez prowadzącego miejsca.  Nie jest możliwy samodzielny wybór i zmiana miejsc oraz przemieszczanie się po sali w trakcie egzaminu. </w:t>
      </w:r>
    </w:p>
    <w:p w14:paraId="1B0EBAEB" w14:textId="77777777" w:rsidR="00620EAA" w:rsidRPr="00D16AB6" w:rsidRDefault="007F5CF3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 xml:space="preserve">Zdający są zobowiązani zakrywać usta i nos do momentu zajęcia miejsca w sali egzaminacyjnej. </w:t>
      </w:r>
    </w:p>
    <w:p w14:paraId="1F2598F3" w14:textId="77777777" w:rsidR="00B369D2" w:rsidRPr="00D16AB6" w:rsidRDefault="00B369D2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Zarówno zdający, jak i prowadzący egzamin – jeżeli uznają to za właściwe – mogą mieć zakryte usta i nos w trakcie egzaminu, nawet po zajęciu miejsca.</w:t>
      </w:r>
    </w:p>
    <w:p w14:paraId="00695203" w14:textId="77777777" w:rsidR="00B369D2" w:rsidRPr="00D16AB6" w:rsidRDefault="00B369D2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lastRenderedPageBreak/>
        <w:t>Prowadzący egzamin i nauczyciele wspomagający, podczas poruszania się po sali egzaminacyjnej powinni mieć zakryte usta i nos. Mogą odsłonić twarz, kiedy obserwują przebieg egzaminu, siedząc albo stojąc, przy zachowaniu niezbędnego odstępu.</w:t>
      </w:r>
    </w:p>
    <w:p w14:paraId="637BE540" w14:textId="77777777" w:rsidR="007F5CF3" w:rsidRPr="00D16AB6" w:rsidRDefault="007F5CF3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Po zajęciu miejsca w sali egzaminacyjnej (w trakcie egzaminu) zdający ma obowiązek ponownie zakryć usta i nos, kiedy:</w:t>
      </w:r>
    </w:p>
    <w:p w14:paraId="2316AFE1" w14:textId="264C3C48" w:rsidR="007F5CF3" w:rsidRPr="00D16AB6" w:rsidRDefault="007F5CF3" w:rsidP="00620EAA">
      <w:pPr>
        <w:ind w:left="709"/>
        <w:rPr>
          <w:sz w:val="22"/>
          <w:szCs w:val="22"/>
        </w:rPr>
      </w:pPr>
      <w:r w:rsidRPr="00D16AB6">
        <w:rPr>
          <w:sz w:val="22"/>
          <w:szCs w:val="22"/>
        </w:rPr>
        <w:t>1)</w:t>
      </w:r>
      <w:r w:rsidR="00FD1FBD" w:rsidRPr="00D16AB6">
        <w:rPr>
          <w:sz w:val="22"/>
          <w:szCs w:val="22"/>
        </w:rPr>
        <w:t xml:space="preserve"> </w:t>
      </w:r>
      <w:r w:rsidRPr="00D16AB6">
        <w:rPr>
          <w:sz w:val="22"/>
          <w:szCs w:val="22"/>
        </w:rPr>
        <w:t>podchodzi do niego nauczyciel, aby odpowiedzieć na zadane przez niego pytanie</w:t>
      </w:r>
      <w:r w:rsidR="00620EAA" w:rsidRPr="00D16AB6">
        <w:rPr>
          <w:sz w:val="22"/>
          <w:szCs w:val="22"/>
        </w:rPr>
        <w:t>;</w:t>
      </w:r>
    </w:p>
    <w:p w14:paraId="3866149E" w14:textId="0EB5CE44" w:rsidR="00620EAA" w:rsidRPr="00D16AB6" w:rsidRDefault="007F5CF3" w:rsidP="00FD1FBD">
      <w:pPr>
        <w:ind w:left="993" w:hanging="284"/>
        <w:rPr>
          <w:sz w:val="22"/>
          <w:szCs w:val="22"/>
        </w:rPr>
      </w:pPr>
      <w:r w:rsidRPr="00D16AB6">
        <w:rPr>
          <w:sz w:val="22"/>
          <w:szCs w:val="22"/>
        </w:rPr>
        <w:t>2)</w:t>
      </w:r>
      <w:r w:rsidR="00FD1FBD" w:rsidRPr="00D16AB6">
        <w:rPr>
          <w:sz w:val="22"/>
          <w:szCs w:val="22"/>
        </w:rPr>
        <w:t xml:space="preserve"> </w:t>
      </w:r>
      <w:r w:rsidRPr="00D16AB6">
        <w:rPr>
          <w:sz w:val="22"/>
          <w:szCs w:val="22"/>
        </w:rPr>
        <w:t>kończy pracę z arkuszem egzaminacyjnym</w:t>
      </w:r>
      <w:r w:rsidR="00240B53" w:rsidRPr="00D16AB6">
        <w:rPr>
          <w:sz w:val="22"/>
          <w:szCs w:val="22"/>
        </w:rPr>
        <w:t xml:space="preserve">, zwraca arkusz prowadzącemu </w:t>
      </w:r>
      <w:r w:rsidRPr="00D16AB6">
        <w:rPr>
          <w:sz w:val="22"/>
          <w:szCs w:val="22"/>
        </w:rPr>
        <w:t>i wychodzi z sali egzaminacyjnej.</w:t>
      </w:r>
    </w:p>
    <w:p w14:paraId="3F31CEFC" w14:textId="77777777" w:rsidR="00620EAA" w:rsidRPr="00D16AB6" w:rsidRDefault="00E34CC5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Opuszczanie miejsc i sali egzaminacyjnej po zakończeniu egzaminu odbywa się wg. wskazań prowadzącego. W ciągu ostatnich 15 minut przed zakończeniem egzaminu (nawet jeżeli zdający skończył pracę z arkuszem egzaminacyjnym) zdający nie opuszczają sali egzaminacyjnej.</w:t>
      </w:r>
    </w:p>
    <w:p w14:paraId="74DE6E5D" w14:textId="77777777" w:rsidR="007F5CF3" w:rsidRPr="00D16AB6" w:rsidRDefault="007F5CF3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6AB6">
        <w:rPr>
          <w:sz w:val="22"/>
          <w:szCs w:val="22"/>
        </w:rPr>
        <w:t>Zdający nie mogą przebywać w sali egzaminacyjnej poza okresem egzaminu, ze względu na konieczność przeprowadzenia dezynfekcji tych miejsc</w:t>
      </w:r>
      <w:r w:rsidR="00240B53" w:rsidRPr="00D16AB6">
        <w:rPr>
          <w:sz w:val="22"/>
          <w:szCs w:val="22"/>
        </w:rPr>
        <w:t>.</w:t>
      </w:r>
    </w:p>
    <w:sectPr w:rsidR="007F5CF3" w:rsidRPr="00D16AB6" w:rsidSect="00C41B5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0131" w14:textId="77777777" w:rsidR="003E7A05" w:rsidRDefault="003E7A05" w:rsidP="00FD1FBD">
      <w:r>
        <w:separator/>
      </w:r>
    </w:p>
  </w:endnote>
  <w:endnote w:type="continuationSeparator" w:id="0">
    <w:p w14:paraId="0EFE2CEA" w14:textId="77777777" w:rsidR="003E7A05" w:rsidRDefault="003E7A05" w:rsidP="00FD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42942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5ECA7AC" w14:textId="3988B182" w:rsidR="00FD1FBD" w:rsidRDefault="00FD1FBD" w:rsidP="007727C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55A57F2" w14:textId="77777777" w:rsidR="00FD1FBD" w:rsidRDefault="00FD1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5433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78FF6C" w14:textId="415A46B1" w:rsidR="00FD1FBD" w:rsidRDefault="00FD1FBD" w:rsidP="007727C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C89EDEB" w14:textId="77777777" w:rsidR="00FD1FBD" w:rsidRDefault="00FD1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3E0F" w14:textId="77777777" w:rsidR="003E7A05" w:rsidRDefault="003E7A05" w:rsidP="00FD1FBD">
      <w:r>
        <w:separator/>
      </w:r>
    </w:p>
  </w:footnote>
  <w:footnote w:type="continuationSeparator" w:id="0">
    <w:p w14:paraId="5C901B84" w14:textId="77777777" w:rsidR="003E7A05" w:rsidRDefault="003E7A05" w:rsidP="00FD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D89"/>
    <w:multiLevelType w:val="hybridMultilevel"/>
    <w:tmpl w:val="098C915C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B14"/>
    <w:multiLevelType w:val="hybridMultilevel"/>
    <w:tmpl w:val="048A9992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AF"/>
    <w:rsid w:val="0004530F"/>
    <w:rsid w:val="000F4F73"/>
    <w:rsid w:val="00240B53"/>
    <w:rsid w:val="00352005"/>
    <w:rsid w:val="00392048"/>
    <w:rsid w:val="003B2129"/>
    <w:rsid w:val="003E7A05"/>
    <w:rsid w:val="00406A10"/>
    <w:rsid w:val="004C4682"/>
    <w:rsid w:val="00545223"/>
    <w:rsid w:val="00620EAA"/>
    <w:rsid w:val="00643540"/>
    <w:rsid w:val="007F5CF3"/>
    <w:rsid w:val="00817BA0"/>
    <w:rsid w:val="00843319"/>
    <w:rsid w:val="008A165C"/>
    <w:rsid w:val="00900A14"/>
    <w:rsid w:val="00942327"/>
    <w:rsid w:val="009647AF"/>
    <w:rsid w:val="00A915C0"/>
    <w:rsid w:val="00B369D2"/>
    <w:rsid w:val="00B513FC"/>
    <w:rsid w:val="00C41B54"/>
    <w:rsid w:val="00CC0058"/>
    <w:rsid w:val="00D16AB6"/>
    <w:rsid w:val="00D457C9"/>
    <w:rsid w:val="00E34CC5"/>
    <w:rsid w:val="00F30DAB"/>
    <w:rsid w:val="00FD1FBD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1DB7"/>
  <w15:chartTrackingRefBased/>
  <w15:docId w15:val="{FB1581E6-5C84-9B42-8B7A-232F48F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1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5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D1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FBD"/>
  </w:style>
  <w:style w:type="character" w:styleId="Numerstrony">
    <w:name w:val="page number"/>
    <w:basedOn w:val="Domylnaczcionkaakapitu"/>
    <w:uiPriority w:val="99"/>
    <w:semiHidden/>
    <w:unhideWhenUsed/>
    <w:rsid w:val="00FD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Monika Dziąg RSB</cp:lastModifiedBy>
  <cp:revision>18</cp:revision>
  <cp:lastPrinted>2020-07-20T11:38:00Z</cp:lastPrinted>
  <dcterms:created xsi:type="dcterms:W3CDTF">2020-07-13T17:03:00Z</dcterms:created>
  <dcterms:modified xsi:type="dcterms:W3CDTF">2020-07-20T11:38:00Z</dcterms:modified>
</cp:coreProperties>
</file>